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3" w:rsidRPr="009222FF" w:rsidRDefault="00803033" w:rsidP="00803033">
      <w:pPr>
        <w:spacing w:after="272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1"/>
          <w:szCs w:val="41"/>
        </w:rPr>
      </w:pPr>
      <w:r w:rsidRPr="009222FF">
        <w:rPr>
          <w:rFonts w:ascii="Helvetica" w:eastAsia="Times New Roman" w:hAnsi="Helvetica" w:cs="Helvetica"/>
          <w:b/>
          <w:bCs/>
          <w:kern w:val="36"/>
          <w:sz w:val="41"/>
          <w:szCs w:val="41"/>
        </w:rPr>
        <w:t>Консультация для родителей: «Как организовать досуг ребенка во время карантина?»</w:t>
      </w:r>
    </w:p>
    <w:p w:rsidR="0046493B" w:rsidRPr="0046493B" w:rsidRDefault="00803033" w:rsidP="0046493B">
      <w:pPr>
        <w:pStyle w:val="1"/>
        <w:spacing w:before="408" w:beforeAutospacing="0" w:after="408" w:afterAutospacing="0" w:line="679" w:lineRule="atLeast"/>
        <w:rPr>
          <w:rFonts w:ascii="Arial" w:hAnsi="Arial" w:cs="Arial"/>
          <w:color w:val="000000"/>
          <w:sz w:val="61"/>
          <w:szCs w:val="61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515104" cy="1887280"/>
            <wp:effectExtent l="19050" t="0" r="0" b="0"/>
            <wp:docPr id="16" name="Рисунок 1" descr="https://cs71.babysfera.ru/s/660x/e/7/3/8/00731d797a3cc4f7566888e90b142e95f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1.babysfera.ru/s/660x/e/7/3/8/00731d797a3cc4f7566888e90b142e95ff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39" cy="188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3B" w:rsidRDefault="0046493B" w:rsidP="0046493B">
      <w:pPr>
        <w:pStyle w:val="a4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Самоизоляция… Карантин… Новый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коронавирус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… Э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ти слова звучат сейчас повсюду. Чтобы обезопасить себя и близких, многие родители принимают решение ограничить контакты. Владельцы дачных домов, в которых комфортно находиться в нынешний холод, уезжают за город.</w:t>
      </w:r>
    </w:p>
    <w:p w:rsidR="0046493B" w:rsidRDefault="0046493B" w:rsidP="0046493B">
      <w:pPr>
        <w:pStyle w:val="a4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Чем заняться дома с детьми? Вопрос волнует всех мам. Мультики подолгу смотреть нельзя. Остаются живые, веселые игры. Поможем их организовать, чтобы ребенок был занят и не грустил без друзей, с которыми привык проводить время в детском саду.</w:t>
      </w:r>
    </w:p>
    <w:p w:rsidR="0046493B" w:rsidRDefault="0046493B" w:rsidP="005B1ED9">
      <w:pPr>
        <w:pStyle w:val="2"/>
        <w:spacing w:before="272" w:beforeAutospacing="0" w:after="272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Игры с водой</w:t>
      </w:r>
    </w:p>
    <w:p w:rsidR="0046493B" w:rsidRDefault="0046493B" w:rsidP="005B1ED9">
      <w:pPr>
        <w:pStyle w:val="a4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Дети любят плескаться с водой. Предоставьте им эту возможность на кухне или в ванной. Но обязательно под вашим присмотром!</w:t>
      </w:r>
    </w:p>
    <w:p w:rsidR="0046493B" w:rsidRPr="00E872F4" w:rsidRDefault="0046493B" w:rsidP="005B1ED9">
      <w:pPr>
        <w:pStyle w:val="3"/>
        <w:spacing w:before="217" w:after="217" w:line="240" w:lineRule="auto"/>
        <w:rPr>
          <w:rFonts w:ascii="Arial" w:hAnsi="Arial" w:cs="Arial"/>
          <w:bCs w:val="0"/>
          <w:color w:val="000000"/>
          <w:sz w:val="28"/>
          <w:szCs w:val="28"/>
        </w:rPr>
      </w:pPr>
      <w:r w:rsidRPr="00E872F4">
        <w:rPr>
          <w:rFonts w:ascii="Arial" w:hAnsi="Arial" w:cs="Arial"/>
          <w:bCs w:val="0"/>
          <w:color w:val="000000"/>
          <w:sz w:val="28"/>
          <w:szCs w:val="28"/>
        </w:rPr>
        <w:t>Игры с губкой</w:t>
      </w:r>
    </w:p>
    <w:p w:rsidR="0046493B" w:rsidRDefault="0046493B" w:rsidP="005B1ED9">
      <w:pPr>
        <w:pStyle w:val="a4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Можно дать ребенку губку и мыло – пусть делает пенку, отжимает губку, собирает ей воду, вновь отжимает…</w:t>
      </w:r>
    </w:p>
    <w:p w:rsidR="005B1ED9" w:rsidRDefault="005B1ED9" w:rsidP="0046493B">
      <w:pPr>
        <w:pStyle w:val="a4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 w:rsidRPr="005B1ED9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467155" cy="1668922"/>
            <wp:effectExtent l="19050" t="0" r="9345" b="0"/>
            <wp:docPr id="17" name="Рисунок 2" descr="https://cs71.babysfera.ru/s/660x/3/6/4/0/007e267a37a1521bc3e9fb98fc882ea8f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1.babysfera.ru/s/660x/3/6/4/0/007e267a37a1521bc3e9fb98fc882ea8f7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31" cy="16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3B" w:rsidRPr="00E872F4" w:rsidRDefault="0046493B" w:rsidP="00E872F4">
      <w:pPr>
        <w:pStyle w:val="a4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</w:p>
    <w:p w:rsidR="0046493B" w:rsidRPr="00E872F4" w:rsidRDefault="0046493B" w:rsidP="0046493B">
      <w:pPr>
        <w:pStyle w:val="3"/>
        <w:spacing w:before="217" w:after="217"/>
        <w:rPr>
          <w:rFonts w:ascii="Arial" w:hAnsi="Arial" w:cs="Arial"/>
          <w:bCs w:val="0"/>
          <w:color w:val="000000"/>
          <w:sz w:val="28"/>
          <w:szCs w:val="28"/>
        </w:rPr>
      </w:pPr>
      <w:proofErr w:type="spellStart"/>
      <w:r w:rsidRPr="00E872F4">
        <w:rPr>
          <w:rFonts w:ascii="Arial" w:hAnsi="Arial" w:cs="Arial"/>
          <w:bCs w:val="0"/>
          <w:color w:val="000000"/>
          <w:sz w:val="28"/>
          <w:szCs w:val="28"/>
        </w:rPr>
        <w:t>Игры-переливалки</w:t>
      </w:r>
      <w:proofErr w:type="spellEnd"/>
    </w:p>
    <w:p w:rsidR="0046493B" w:rsidRDefault="0046493B" w:rsidP="00E872F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Дайте ребенку воду в кастрюльке, ложку или полковник. Попросите измерить количество воды половником, ложкой или другими емкостями.</w:t>
      </w:r>
    </w:p>
    <w:p w:rsidR="0046493B" w:rsidRDefault="0046493B" w:rsidP="00E872F4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Игры с прищепками</w:t>
      </w:r>
    </w:p>
    <w:p w:rsidR="0046493B" w:rsidRDefault="0046493B" w:rsidP="00E872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Прицепите прищепки на себя или ребенка, предложите снять. Так можно изучать части тела и цвета.</w:t>
      </w:r>
    </w:p>
    <w:p w:rsidR="0046493B" w:rsidRDefault="0046493B" w:rsidP="00E872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 картона вырезайте солнышко, ежика, елочку, зайку. А при помощи прищепок можно сделать лучики, иголки, ветки, ушки и т.д.</w:t>
      </w:r>
    </w:p>
    <w:p w:rsidR="0046493B" w:rsidRDefault="0046493B">
      <w:r>
        <w:rPr>
          <w:noProof/>
        </w:rPr>
        <w:drawing>
          <wp:inline distT="0" distB="0" distL="0" distR="0">
            <wp:extent cx="2889693" cy="2061713"/>
            <wp:effectExtent l="19050" t="0" r="5907" b="0"/>
            <wp:docPr id="5" name="Рисунок 5" descr="https://cs71.babysfera.ru/s/660x/f/d/5/d/00731db0df13d0b4f046a405ea24bb2ed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1.babysfera.ru/s/660x/f/d/5/d/00731db0df13d0b4f046a405ea24bb2ed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44" cy="20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9693" cy="2061713"/>
            <wp:effectExtent l="19050" t="0" r="5907" b="0"/>
            <wp:docPr id="8" name="Рисунок 8" descr="https://cs71.babysfera.ru/s/660x/9/2/5/7/007f6809e01c9f5d91c07fba7fde66b87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71.babysfera.ru/s/660x/9/2/5/7/007f6809e01c9f5d91c07fba7fde66b875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3" cy="20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8D" w:rsidRDefault="0053478D" w:rsidP="0053478D">
      <w:pPr>
        <w:pStyle w:val="2"/>
        <w:shd w:val="clear" w:color="auto" w:fill="FFFFFF"/>
        <w:spacing w:before="272" w:beforeAutospacing="0" w:after="272" w:afterAutospacing="0" w:line="408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Уголок творчества</w:t>
      </w:r>
    </w:p>
    <w:p w:rsidR="0053478D" w:rsidRDefault="0053478D" w:rsidP="0053478D">
      <w:pPr>
        <w:pStyle w:val="a4"/>
        <w:shd w:val="clear" w:color="auto" w:fill="FFFFFF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Карантин — время рисовать, создавать аппликации и замысловатые картины. Не мешайте художнику! Пусть творит! Скачайте раскраски из Сети. Есть много достойных и бесплатных вариантов.</w:t>
      </w:r>
    </w:p>
    <w:p w:rsidR="00056DBB" w:rsidRDefault="00E7220F" w:rsidP="00056DB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Самый доступный способ развить у малыша творческое начало – заинтересовать его рисованием.</w:t>
      </w:r>
      <w:r w:rsidR="00056DBB" w:rsidRPr="00056DBB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056DBB">
        <w:rPr>
          <w:rFonts w:ascii="Arial" w:hAnsi="Arial" w:cs="Arial"/>
          <w:color w:val="111111"/>
          <w:sz w:val="25"/>
          <w:szCs w:val="25"/>
          <w:shd w:val="clear" w:color="auto" w:fill="FFFFFF"/>
        </w:rPr>
        <w:t> В процессе творчества у малыша развивается воображение, образное мышление и вкус. Рисование </w:t>
      </w:r>
      <w:r w:rsidR="00056DBB" w:rsidRPr="00056DBB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>пальчиками</w:t>
      </w:r>
      <w:r w:rsidR="00056DBB">
        <w:rPr>
          <w:rFonts w:ascii="Arial" w:hAnsi="Arial" w:cs="Arial"/>
          <w:color w:val="111111"/>
          <w:sz w:val="25"/>
          <w:szCs w:val="25"/>
          <w:shd w:val="clear" w:color="auto" w:fill="FFFFFF"/>
        </w:rPr>
        <w:t> хорошо развивает мелкую моторику и речь, это еще и хороший рефлекторный массаж. Что влияет не только на умение малыша использовать свои ручки, но и способствует развитию речи</w:t>
      </w:r>
      <w:r w:rsidR="00056DBB" w:rsidRPr="00056DBB">
        <w:rPr>
          <w:rFonts w:ascii="Arial" w:hAnsi="Arial" w:cs="Arial"/>
          <w:b/>
          <w:color w:val="111111"/>
          <w:sz w:val="25"/>
          <w:szCs w:val="25"/>
          <w:shd w:val="clear" w:color="auto" w:fill="FFFFFF"/>
        </w:rPr>
        <w:t>.</w:t>
      </w:r>
      <w:r w:rsidR="00056DBB" w:rsidRPr="00056DBB">
        <w:rPr>
          <w:rStyle w:val="20"/>
          <w:rFonts w:ascii="Arial" w:eastAsiaTheme="minorEastAsia" w:hAnsi="Arial" w:cs="Arial"/>
          <w:b w:val="0"/>
          <w:color w:val="111111"/>
          <w:sz w:val="25"/>
          <w:szCs w:val="25"/>
          <w:bdr w:val="none" w:sz="0" w:space="0" w:color="auto" w:frame="1"/>
        </w:rPr>
        <w:t xml:space="preserve"> </w:t>
      </w:r>
      <w:r w:rsidR="00056DBB" w:rsidRPr="00056DBB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Рисуя</w:t>
      </w:r>
      <w:r w:rsidR="00056DBB">
        <w:rPr>
          <w:rFonts w:ascii="Arial" w:hAnsi="Arial" w:cs="Arial"/>
          <w:color w:val="111111"/>
          <w:sz w:val="25"/>
          <w:szCs w:val="25"/>
        </w:rPr>
        <w:t>, малыш учится строить «причинно – следственные связи, учится логически мыслить. Так он замечает, что после того, как провести </w:t>
      </w:r>
      <w:r w:rsidR="00056DBB" w:rsidRPr="00056DBB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пальчиком по белому листу</w:t>
      </w:r>
      <w:r w:rsidR="00056DBB">
        <w:rPr>
          <w:rFonts w:ascii="Arial" w:hAnsi="Arial" w:cs="Arial"/>
          <w:color w:val="111111"/>
          <w:sz w:val="25"/>
          <w:szCs w:val="25"/>
        </w:rPr>
        <w:t>, на нём появляются интересные </w:t>
      </w:r>
      <w:r w:rsidR="00056DBB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proofErr w:type="gramStart"/>
      <w:r w:rsidR="00056DBB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загогулины</w:t>
      </w:r>
      <w:proofErr w:type="gramEnd"/>
      <w:r w:rsidR="00056DBB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 w:rsidR="00056DBB">
        <w:rPr>
          <w:rFonts w:ascii="Arial" w:hAnsi="Arial" w:cs="Arial"/>
          <w:color w:val="111111"/>
          <w:sz w:val="25"/>
          <w:szCs w:val="25"/>
        </w:rPr>
        <w:t>, а если поставить кляксу и </w:t>
      </w:r>
      <w:r w:rsidR="00056DBB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proofErr w:type="spellStart"/>
      <w:r w:rsidR="00056DBB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развозюкать</w:t>
      </w:r>
      <w:proofErr w:type="spellEnd"/>
      <w:r w:rsidR="00056DBB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 w:rsidR="00056DBB">
        <w:rPr>
          <w:rFonts w:ascii="Arial" w:hAnsi="Arial" w:cs="Arial"/>
          <w:color w:val="111111"/>
          <w:sz w:val="25"/>
          <w:szCs w:val="25"/>
        </w:rPr>
        <w:t> её ручкой, то получится очень забавное пятно. С помощью </w:t>
      </w:r>
      <w:r w:rsidR="00056DBB"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пальчиковых</w:t>
      </w:r>
      <w:r w:rsidR="00056DBB">
        <w:rPr>
          <w:rFonts w:ascii="Arial" w:hAnsi="Arial" w:cs="Arial"/>
          <w:color w:val="111111"/>
          <w:sz w:val="25"/>
          <w:szCs w:val="25"/>
        </w:rPr>
        <w:t> красок ребёнок получает представление о том, что такое цвет, какие бывают цвета, а также о том, что смешивая две разные краски, можно получить совершенно новый цвет.</w:t>
      </w:r>
    </w:p>
    <w:p w:rsidR="00056DBB" w:rsidRPr="00056DBB" w:rsidRDefault="00056DBB" w:rsidP="00056DB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Маленьким художникам очень понравятся рисование </w:t>
      </w:r>
      <w:r w:rsidRPr="00056DBB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пальчиками и ладошками</w:t>
      </w:r>
      <w:r w:rsidRPr="00056DBB">
        <w:rPr>
          <w:rFonts w:ascii="Arial" w:hAnsi="Arial" w:cs="Arial"/>
          <w:b/>
          <w:color w:val="111111"/>
          <w:sz w:val="25"/>
          <w:szCs w:val="25"/>
        </w:rPr>
        <w:t>.</w:t>
      </w:r>
    </w:p>
    <w:p w:rsidR="00056DBB" w:rsidRDefault="00056DBB" w:rsidP="00056DB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Рисовать </w:t>
      </w:r>
      <w:r w:rsidRPr="00056DBB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пальчиковыми</w:t>
      </w:r>
      <w:r>
        <w:rPr>
          <w:rFonts w:ascii="Arial" w:hAnsi="Arial" w:cs="Arial"/>
          <w:color w:val="111111"/>
          <w:sz w:val="25"/>
          <w:szCs w:val="25"/>
        </w:rPr>
        <w:t> красками можно по-разному. Вот несколько вариантов.</w:t>
      </w:r>
    </w:p>
    <w:p w:rsidR="00056DBB" w:rsidRDefault="00056DBB" w:rsidP="00056DB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Рисуем пальчиками</w:t>
      </w:r>
      <w:r>
        <w:rPr>
          <w:rFonts w:ascii="Arial" w:hAnsi="Arial" w:cs="Arial"/>
          <w:color w:val="111111"/>
          <w:sz w:val="25"/>
          <w:szCs w:val="25"/>
        </w:rPr>
        <w:t>. Окунаем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5"/>
          <w:szCs w:val="25"/>
        </w:rPr>
        <w:t> в баночки с красками и … Можно рисовать линии, а можно просто оставлять следы, сравнивая при этом отпечатки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пальцев между собой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056DBB" w:rsidRDefault="00056DBB" w:rsidP="00056DB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Рисуем ладошками</w:t>
      </w:r>
      <w:r>
        <w:rPr>
          <w:rFonts w:ascii="Arial" w:hAnsi="Arial" w:cs="Arial"/>
          <w:color w:val="111111"/>
          <w:sz w:val="25"/>
          <w:szCs w:val="25"/>
        </w:rPr>
        <w:t>. Лучше всего будет вылить краски в блюдце или пластиковые тарелочки, чтобы туда помещалась ладошка ребенка. Затем, обмакнуть ладонь в краску, показать, как просто оставлять отпечатки – водить ладонью по листу или стучать о лист.</w:t>
      </w:r>
    </w:p>
    <w:p w:rsidR="00056DBB" w:rsidRDefault="00056DBB" w:rsidP="00056DB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Например, отпечатав сомкнутую ладошку, можно получить силуэт рыбки. Останется только дорисовать ей </w:t>
      </w:r>
      <w:r w:rsidRPr="00056DBB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пальчиками глазик</w:t>
      </w:r>
      <w:r>
        <w:rPr>
          <w:rFonts w:ascii="Arial" w:hAnsi="Arial" w:cs="Arial"/>
          <w:color w:val="111111"/>
          <w:sz w:val="25"/>
          <w:szCs w:val="25"/>
        </w:rPr>
        <w:t>, плавники и хвост.</w:t>
      </w:r>
    </w:p>
    <w:p w:rsidR="00E7220F" w:rsidRDefault="00056DBB" w:rsidP="0053478D">
      <w:pPr>
        <w:pStyle w:val="a4"/>
        <w:shd w:val="clear" w:color="auto" w:fill="FFFFFF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 w:rsidRPr="00056DBB">
        <w:rPr>
          <w:rFonts w:ascii="Arial" w:hAnsi="Arial" w:cs="Arial"/>
          <w:color w:val="000000"/>
          <w:sz w:val="22"/>
          <w:szCs w:val="22"/>
        </w:rPr>
        <w:lastRenderedPageBreak/>
        <w:drawing>
          <wp:inline distT="0" distB="0" distL="0" distR="0">
            <wp:extent cx="1913003" cy="2048658"/>
            <wp:effectExtent l="19050" t="0" r="0" b="0"/>
            <wp:docPr id="10" name="Рисунок 4" descr="F:\Дети\P11904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Дети\P1190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96" cy="205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DBB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1740739" cy="2048743"/>
            <wp:effectExtent l="19050" t="0" r="0" b="0"/>
            <wp:docPr id="12" name="Рисунок 5" descr="F:\Дети\P11904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F:\Дети\P1190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1" cy="205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DBB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178038" cy="2049606"/>
            <wp:effectExtent l="19050" t="0" r="0" b="0"/>
            <wp:docPr id="15" name="Рисунок 6" descr="F:\Дети\P1190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F:\Дети\P1190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89" cy="205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78D" w:rsidRDefault="0053478D" w:rsidP="0053478D">
      <w:pPr>
        <w:pStyle w:val="2"/>
        <w:shd w:val="clear" w:color="auto" w:fill="FFFFFF"/>
        <w:spacing w:before="272" w:beforeAutospacing="0" w:after="272" w:afterAutospacing="0" w:line="408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Домашняя песочница</w:t>
      </w:r>
    </w:p>
    <w:p w:rsidR="0053478D" w:rsidRDefault="0053478D" w:rsidP="00E872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этого вам будет необходим кинетический песок, большой таз, и простыня, которую вы постелите на пол.</w:t>
      </w:r>
    </w:p>
    <w:p w:rsidR="0053478D" w:rsidRDefault="0053478D" w:rsidP="00E872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8"/>
          <w:rFonts w:ascii="Arial" w:hAnsi="Arial" w:cs="Arial"/>
          <w:color w:val="000000"/>
          <w:sz w:val="22"/>
          <w:szCs w:val="22"/>
        </w:rPr>
        <w:t>Лепите куличики, стройте башни</w:t>
      </w:r>
      <w:r>
        <w:rPr>
          <w:rFonts w:ascii="Arial" w:hAnsi="Arial" w:cs="Arial"/>
          <w:color w:val="000000"/>
          <w:sz w:val="22"/>
          <w:szCs w:val="22"/>
        </w:rPr>
        <w:t>. Как раз сейчас можно закрепить понятие большой/ маленький, если использовать в качестве формы пирамидку из стаканчиков.</w:t>
      </w:r>
    </w:p>
    <w:p w:rsidR="0053478D" w:rsidRDefault="0053478D" w:rsidP="00E872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8"/>
          <w:rFonts w:ascii="Arial" w:hAnsi="Arial" w:cs="Arial"/>
          <w:color w:val="000000"/>
          <w:sz w:val="22"/>
          <w:szCs w:val="22"/>
        </w:rPr>
        <w:t>Ищите клад.</w:t>
      </w:r>
      <w:r>
        <w:rPr>
          <w:rFonts w:ascii="Arial" w:hAnsi="Arial" w:cs="Arial"/>
          <w:color w:val="000000"/>
          <w:sz w:val="22"/>
          <w:szCs w:val="22"/>
        </w:rPr>
        <w:t> Всем детям нравится отправляться на поиски клада. Спрячьте в песок различные мелкие предметы (фигурки, камешки, кристаллы), и ваш малыш будет надолго увлечен их поиском.</w:t>
      </w:r>
    </w:p>
    <w:p w:rsidR="00E872F4" w:rsidRDefault="00E872F4" w:rsidP="0053478D">
      <w:pPr>
        <w:pStyle w:val="a4"/>
        <w:shd w:val="clear" w:color="auto" w:fill="FFFFFF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  <w:r w:rsidRPr="00E872F4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536167" cy="1502329"/>
            <wp:effectExtent l="19050" t="0" r="0" b="0"/>
            <wp:docPr id="9" name="Рисунок 11" descr="https://cs71.babysfera.ru/s/660x/e/6/0/8/0074ba292eaef75a17f20ba13eee036bd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71.babysfera.ru/s/660x/e/6/0/8/0074ba292eaef75a17f20ba13eee036bd5d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98" cy="150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8D" w:rsidRDefault="0053478D" w:rsidP="0053478D">
      <w:pPr>
        <w:pStyle w:val="a4"/>
        <w:shd w:val="clear" w:color="auto" w:fill="FFFFFF"/>
        <w:spacing w:before="217" w:beforeAutospacing="0" w:after="217" w:afterAutospacing="0"/>
        <w:rPr>
          <w:rFonts w:ascii="Arial" w:hAnsi="Arial" w:cs="Arial"/>
          <w:color w:val="000000"/>
          <w:sz w:val="22"/>
          <w:szCs w:val="22"/>
        </w:rPr>
      </w:pPr>
    </w:p>
    <w:p w:rsidR="0046336C" w:rsidRPr="0046336C" w:rsidRDefault="0046336C" w:rsidP="0046336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3"/>
          <w:szCs w:val="23"/>
        </w:rPr>
      </w:pPr>
      <w:r w:rsidRPr="0046336C">
        <w:rPr>
          <w:rFonts w:ascii="Arial" w:eastAsia="Times New Roman" w:hAnsi="Arial" w:cs="Arial"/>
          <w:b/>
          <w:bCs/>
          <w:color w:val="303030"/>
          <w:sz w:val="32"/>
          <w:szCs w:val="32"/>
        </w:rPr>
        <w:t>Раскладывание круп по банкам</w:t>
      </w:r>
      <w:r w:rsidRPr="0046336C">
        <w:rPr>
          <w:rFonts w:ascii="Arial" w:eastAsia="Times New Roman" w:hAnsi="Arial" w:cs="Arial"/>
          <w:color w:val="303030"/>
          <w:sz w:val="32"/>
          <w:szCs w:val="32"/>
        </w:rPr>
        <w:t>.</w:t>
      </w:r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 Наверняка, отправляясь на карантин, вы накупили всевозможных круп и макаронных изделий. Поручите вашему ребенку рассортировать их по банкам. Такое задание может его надолго увлечь, да и дело, само по себе, очень полезное.</w:t>
      </w:r>
    </w:p>
    <w:p w:rsidR="0046336C" w:rsidRPr="0046336C" w:rsidRDefault="0046336C" w:rsidP="0046336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3"/>
          <w:szCs w:val="23"/>
        </w:rPr>
      </w:pPr>
      <w:r w:rsidRPr="0046336C">
        <w:rPr>
          <w:rFonts w:ascii="Tahoma" w:eastAsia="Times New Roman" w:hAnsi="Tahoma" w:cs="Tahoma"/>
          <w:color w:val="303030"/>
          <w:sz w:val="23"/>
          <w:szCs w:val="23"/>
        </w:rPr>
        <w:t> </w:t>
      </w:r>
      <w:r w:rsidRPr="0046336C">
        <w:rPr>
          <w:rFonts w:ascii="Arial" w:eastAsia="Times New Roman" w:hAnsi="Arial" w:cs="Arial"/>
          <w:b/>
          <w:bCs/>
          <w:color w:val="303030"/>
          <w:sz w:val="32"/>
          <w:szCs w:val="32"/>
        </w:rPr>
        <w:t>Влажная уборка комнаты</w:t>
      </w:r>
      <w:r w:rsidRPr="0046336C">
        <w:rPr>
          <w:rFonts w:ascii="Arial" w:eastAsia="Times New Roman" w:hAnsi="Arial" w:cs="Arial"/>
          <w:color w:val="303030"/>
          <w:sz w:val="32"/>
          <w:szCs w:val="32"/>
        </w:rPr>
        <w:t>.</w:t>
      </w:r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 К этому занятию можно привлечь даже самых маленьких деток, поручая им что-то простое. Выделите каждому члену семьи по ведерку и тазику и отправляйтесь на борьбу с грязью в своем жилище. Тщательно протрите все пыльные поверхности и пол.</w:t>
      </w:r>
    </w:p>
    <w:p w:rsidR="0046336C" w:rsidRPr="0046336C" w:rsidRDefault="0046336C" w:rsidP="0046336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3"/>
          <w:szCs w:val="23"/>
        </w:rPr>
      </w:pPr>
      <w:r w:rsidRPr="0046336C">
        <w:rPr>
          <w:rFonts w:ascii="Arial" w:eastAsia="Times New Roman" w:hAnsi="Arial" w:cs="Arial"/>
          <w:b/>
          <w:bCs/>
          <w:color w:val="303030"/>
          <w:sz w:val="32"/>
          <w:szCs w:val="32"/>
        </w:rPr>
        <w:t>Порядок в шкафу и игрушках</w:t>
      </w:r>
      <w:r w:rsidRPr="0046336C">
        <w:rPr>
          <w:rFonts w:ascii="Arial" w:eastAsia="Times New Roman" w:hAnsi="Arial" w:cs="Arial"/>
          <w:color w:val="303030"/>
          <w:sz w:val="32"/>
          <w:szCs w:val="32"/>
        </w:rPr>
        <w:t>.</w:t>
      </w:r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 Еще </w:t>
      </w:r>
      <w:r>
        <w:rPr>
          <w:rFonts w:ascii="Tahoma" w:eastAsia="Times New Roman" w:hAnsi="Tahoma" w:cs="Tahoma"/>
          <w:color w:val="303030"/>
          <w:sz w:val="23"/>
          <w:szCs w:val="23"/>
        </w:rPr>
        <w:t>о</w:t>
      </w:r>
      <w:r w:rsidRPr="0046336C">
        <w:rPr>
          <w:rFonts w:ascii="Tahoma" w:eastAsia="Times New Roman" w:hAnsi="Tahoma" w:cs="Tahoma"/>
          <w:color w:val="303030"/>
          <w:sz w:val="23"/>
          <w:szCs w:val="23"/>
        </w:rPr>
        <w:t>дин вид полезной активности для детей. Все игрушки можно рассортировать по отдельным группам: мягкие игрушки, конструкторы, различные фигурки, машинки, музыкальные игрушки, настольные игры. Разложите их по разным полкам в шкафу или по разным ящикам</w:t>
      </w:r>
      <w:proofErr w:type="gramStart"/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 К</w:t>
      </w:r>
      <w:proofErr w:type="gramEnd"/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огда основная сортировка закончена, предложите более детальную сортировку. Например, мелкий конструктор, вроде </w:t>
      </w:r>
      <w:proofErr w:type="spellStart"/>
      <w:r w:rsidRPr="0046336C">
        <w:rPr>
          <w:rFonts w:ascii="Tahoma" w:eastAsia="Times New Roman" w:hAnsi="Tahoma" w:cs="Tahoma"/>
          <w:color w:val="303030"/>
          <w:sz w:val="23"/>
          <w:szCs w:val="23"/>
        </w:rPr>
        <w:t>Лего</w:t>
      </w:r>
      <w:proofErr w:type="spellEnd"/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, можно разложить по цветам. Если у вас нет промышленных коробочек для игрушек многие можно сделать самим, </w:t>
      </w:r>
      <w:proofErr w:type="gramStart"/>
      <w:r w:rsidRPr="0046336C">
        <w:rPr>
          <w:rFonts w:ascii="Tahoma" w:eastAsia="Times New Roman" w:hAnsi="Tahoma" w:cs="Tahoma"/>
          <w:color w:val="303030"/>
          <w:sz w:val="23"/>
          <w:szCs w:val="23"/>
        </w:rPr>
        <w:t>например</w:t>
      </w:r>
      <w:proofErr w:type="gramEnd"/>
      <w:r w:rsidRPr="0046336C">
        <w:rPr>
          <w:rFonts w:ascii="Tahoma" w:eastAsia="Times New Roman" w:hAnsi="Tahoma" w:cs="Tahoma"/>
          <w:color w:val="303030"/>
          <w:sz w:val="23"/>
          <w:szCs w:val="23"/>
        </w:rPr>
        <w:t xml:space="preserve"> из коробок от обуви. </w:t>
      </w:r>
      <w:r w:rsidRPr="0046336C">
        <w:rPr>
          <w:rFonts w:ascii="Tahoma" w:eastAsia="Times New Roman" w:hAnsi="Tahoma" w:cs="Tahoma"/>
          <w:color w:val="303030"/>
          <w:sz w:val="23"/>
          <w:szCs w:val="23"/>
        </w:rPr>
        <w:lastRenderedPageBreak/>
        <w:t>Внутри из картона сделайте перегородки, у вас получится домашний органайзер для конструктора или прочих мелких игрушек.</w:t>
      </w:r>
    </w:p>
    <w:p w:rsidR="0046336C" w:rsidRPr="0046336C" w:rsidRDefault="0046336C" w:rsidP="0046336C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3"/>
          <w:szCs w:val="23"/>
        </w:rPr>
      </w:pPr>
      <w:r>
        <w:rPr>
          <w:rFonts w:ascii="Tahoma" w:eastAsia="Times New Roman" w:hAnsi="Tahoma" w:cs="Tahoma"/>
          <w:noProof/>
          <w:color w:val="303030"/>
          <w:sz w:val="23"/>
          <w:szCs w:val="23"/>
        </w:rPr>
        <w:drawing>
          <wp:inline distT="0" distB="0" distL="0" distR="0">
            <wp:extent cx="4373880" cy="2277110"/>
            <wp:effectExtent l="19050" t="0" r="7620" b="0"/>
            <wp:docPr id="14" name="Рисунок 14" descr="https://novye-multiki.ru/wp-content/uploads/2020/03/organ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vye-multiki.ru/wp-content/uploads/2020/03/organiz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8D" w:rsidRDefault="0053478D"/>
    <w:p w:rsidR="0046493B" w:rsidRDefault="0046493B"/>
    <w:p w:rsidR="0046493B" w:rsidRDefault="0046493B"/>
    <w:sectPr w:rsidR="004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2F7"/>
    <w:multiLevelType w:val="multilevel"/>
    <w:tmpl w:val="5A4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86ECB"/>
    <w:multiLevelType w:val="multilevel"/>
    <w:tmpl w:val="D4AA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22FF"/>
    <w:rsid w:val="00056DBB"/>
    <w:rsid w:val="0046336C"/>
    <w:rsid w:val="0046493B"/>
    <w:rsid w:val="0053478D"/>
    <w:rsid w:val="005B1ED9"/>
    <w:rsid w:val="00803033"/>
    <w:rsid w:val="009222FF"/>
    <w:rsid w:val="00E7220F"/>
    <w:rsid w:val="00E8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2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9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9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22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try-date">
    <w:name w:val="entry-date"/>
    <w:basedOn w:val="a0"/>
    <w:rsid w:val="009222FF"/>
  </w:style>
  <w:style w:type="character" w:customStyle="1" w:styleId="entry-category">
    <w:name w:val="entry-category"/>
    <w:basedOn w:val="a0"/>
    <w:rsid w:val="009222FF"/>
  </w:style>
  <w:style w:type="character" w:customStyle="1" w:styleId="hidden-xs">
    <w:name w:val="hidden-xs"/>
    <w:basedOn w:val="a0"/>
    <w:rsid w:val="009222FF"/>
  </w:style>
  <w:style w:type="character" w:styleId="a3">
    <w:name w:val="Hyperlink"/>
    <w:basedOn w:val="a0"/>
    <w:uiPriority w:val="99"/>
    <w:semiHidden/>
    <w:unhideWhenUsed/>
    <w:rsid w:val="009222FF"/>
    <w:rPr>
      <w:color w:val="0000FF"/>
      <w:u w:val="single"/>
    </w:rPr>
  </w:style>
  <w:style w:type="character" w:customStyle="1" w:styleId="b-share">
    <w:name w:val="b-share"/>
    <w:basedOn w:val="a0"/>
    <w:rsid w:val="009222FF"/>
  </w:style>
  <w:style w:type="paragraph" w:styleId="a4">
    <w:name w:val="Normal (Web)"/>
    <w:basedOn w:val="a"/>
    <w:uiPriority w:val="99"/>
    <w:unhideWhenUsed/>
    <w:rsid w:val="0092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22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49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49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ya-share2counter">
    <w:name w:val="ya-share2__counter"/>
    <w:basedOn w:val="a0"/>
    <w:rsid w:val="0046493B"/>
  </w:style>
  <w:style w:type="paragraph" w:styleId="a6">
    <w:name w:val="Balloon Text"/>
    <w:basedOn w:val="a"/>
    <w:link w:val="a7"/>
    <w:uiPriority w:val="99"/>
    <w:semiHidden/>
    <w:unhideWhenUsed/>
    <w:rsid w:val="004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3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347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7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57">
              <w:blockQuote w:val="1"/>
              <w:marLeft w:val="-951"/>
              <w:marRight w:val="0"/>
              <w:marTop w:val="475"/>
              <w:marBottom w:val="475"/>
              <w:divBdr>
                <w:top w:val="none" w:sz="0" w:space="14" w:color="5A80B1"/>
                <w:left w:val="none" w:sz="0" w:space="0" w:color="auto"/>
                <w:bottom w:val="none" w:sz="0" w:space="14" w:color="5A80B1"/>
                <w:right w:val="none" w:sz="0" w:space="20" w:color="5A80B1"/>
              </w:divBdr>
            </w:div>
          </w:divsChild>
        </w:div>
      </w:divsChild>
    </w:div>
    <w:div w:id="2013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620">
          <w:marLeft w:val="543"/>
          <w:marRight w:val="543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2020-04-14T11:22:00Z</dcterms:created>
  <dcterms:modified xsi:type="dcterms:W3CDTF">2020-04-14T12:33:00Z</dcterms:modified>
</cp:coreProperties>
</file>